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b w:val="1"/>
          <w:sz w:val="32"/>
          <w:szCs w:val="32"/>
          <w:rtl w:val="0"/>
        </w:rPr>
        <w:t xml:space="preserve">St John’s School Annual Plan 2025</w:t>
      </w:r>
    </w:p>
    <w:tbl>
      <w:tblPr>
        <w:tblStyle w:val="Table1"/>
        <w:tblW w:w="16270.8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23.62"/>
        <w:gridCol w:w="5423.62"/>
        <w:gridCol w:w="5423.62"/>
        <w:tblGridChange w:id="0">
          <w:tblGrid>
            <w:gridCol w:w="5423.62"/>
            <w:gridCol w:w="5423.62"/>
            <w:gridCol w:w="5423.6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jc w:val="center"/>
              <w:rPr>
                <w:b w:val="1"/>
                <w:sz w:val="24"/>
                <w:szCs w:val="24"/>
              </w:rPr>
            </w:pPr>
            <w:r w:rsidDel="00000000" w:rsidR="00000000" w:rsidRPr="00000000">
              <w:rPr>
                <w:b w:val="1"/>
                <w:sz w:val="24"/>
                <w:szCs w:val="24"/>
                <w:rtl w:val="0"/>
              </w:rPr>
              <w:t xml:space="preserve">Curriculum  </w:t>
            </w:r>
          </w:p>
          <w:p w:rsidR="00000000" w:rsidDel="00000000" w:rsidP="00000000" w:rsidRDefault="00000000" w:rsidRPr="00000000" w14:paraId="00000003">
            <w:pPr>
              <w:widowControl w:val="0"/>
              <w:ind w:left="1080" w:hanging="360"/>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rtl w:val="0"/>
              </w:rPr>
              <w:t xml:space="preserve">Target children in writing.  Our goal is to move -13 Students:  9 boys and 4 girls, at least 2 or more e-asTTle sublevels in writing.</w:t>
            </w:r>
          </w:p>
          <w:p w:rsidR="00000000" w:rsidDel="00000000" w:rsidP="00000000" w:rsidRDefault="00000000" w:rsidRPr="00000000" w14:paraId="00000004">
            <w:pPr>
              <w:widowControl w:val="0"/>
              <w:ind w:left="1080" w:hanging="360"/>
              <w:rPr/>
            </w:pPr>
            <w:r w:rsidDel="00000000" w:rsidR="00000000" w:rsidRPr="00000000">
              <w:rPr>
                <w:rtl w:val="0"/>
              </w:rPr>
              <w:t xml:space="preserve">*     Implement curriculum and assessment changes in Maths and Literacy.</w:t>
            </w:r>
          </w:p>
          <w:p w:rsidR="00000000" w:rsidDel="00000000" w:rsidP="00000000" w:rsidRDefault="00000000" w:rsidRPr="00000000" w14:paraId="00000005">
            <w:pPr>
              <w:widowControl w:val="0"/>
              <w:ind w:left="1080" w:hanging="360"/>
              <w:rPr/>
            </w:pPr>
            <w:r w:rsidDel="00000000" w:rsidR="00000000" w:rsidRPr="00000000">
              <w:rPr>
                <w:rtl w:val="0"/>
              </w:rPr>
              <w:t xml:space="preserve">      i.e: </w:t>
            </w:r>
          </w:p>
          <w:p w:rsidR="00000000" w:rsidDel="00000000" w:rsidP="00000000" w:rsidRDefault="00000000" w:rsidRPr="00000000" w14:paraId="00000006">
            <w:pPr>
              <w:widowControl w:val="0"/>
              <w:numPr>
                <w:ilvl w:val="0"/>
                <w:numId w:val="1"/>
              </w:numPr>
              <w:ind w:left="1440" w:hanging="360"/>
              <w:rPr>
                <w:u w:val="none"/>
              </w:rPr>
            </w:pPr>
            <w:r w:rsidDel="00000000" w:rsidR="00000000" w:rsidRPr="00000000">
              <w:rPr>
                <w:rtl w:val="0"/>
              </w:rPr>
              <w:t xml:space="preserve">use Oxford Maths resources as a resource in classroom programmes.</w:t>
            </w:r>
          </w:p>
          <w:p w:rsidR="00000000" w:rsidDel="00000000" w:rsidP="00000000" w:rsidRDefault="00000000" w:rsidRPr="00000000" w14:paraId="00000007">
            <w:pPr>
              <w:widowControl w:val="0"/>
              <w:numPr>
                <w:ilvl w:val="0"/>
                <w:numId w:val="2"/>
              </w:numPr>
              <w:ind w:left="1440" w:hanging="360"/>
              <w:rPr>
                <w:u w:val="none"/>
              </w:rPr>
            </w:pPr>
            <w:r w:rsidDel="00000000" w:rsidR="00000000" w:rsidRPr="00000000">
              <w:rPr>
                <w:rtl w:val="0"/>
              </w:rPr>
              <w:t xml:space="preserve">Junior Class teacher to attend Structured Literacy PLD &amp; implement any changes necessary after work on the PLD.</w:t>
            </w:r>
          </w:p>
          <w:p w:rsidR="00000000" w:rsidDel="00000000" w:rsidP="00000000" w:rsidRDefault="00000000" w:rsidRPr="00000000" w14:paraId="00000008">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Implement attendance action plan priorities &amp; related actions to lift attendance of students whose attendance is low.</w:t>
            </w:r>
            <w:r w:rsidDel="00000000" w:rsidR="00000000" w:rsidRPr="00000000">
              <w:rPr>
                <w:rtl w:val="0"/>
              </w:rPr>
            </w:r>
          </w:p>
          <w:p w:rsidR="00000000" w:rsidDel="00000000" w:rsidP="00000000" w:rsidRDefault="00000000" w:rsidRPr="00000000" w14:paraId="00000009">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Continue to run the Steps programme in the Junior Class.</w:t>
            </w:r>
            <w:r w:rsidDel="00000000" w:rsidR="00000000" w:rsidRPr="00000000">
              <w:rPr>
                <w:rtl w:val="0"/>
              </w:rPr>
            </w:r>
          </w:p>
          <w:p w:rsidR="00000000" w:rsidDel="00000000" w:rsidP="00000000" w:rsidRDefault="00000000" w:rsidRPr="00000000" w14:paraId="0000000A">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Use “The Code” spelling programme for target students throughout the school.</w:t>
            </w:r>
            <w:r w:rsidDel="00000000" w:rsidR="00000000" w:rsidRPr="00000000">
              <w:rPr>
                <w:rtl w:val="0"/>
              </w:rPr>
            </w:r>
          </w:p>
          <w:p w:rsidR="00000000" w:rsidDel="00000000" w:rsidP="00000000" w:rsidRDefault="00000000" w:rsidRPr="00000000" w14:paraId="0000000B">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Identify students with learning needs (also those who may need extension).  Provide extra individual, or small group support, for those students with our specialist teacher.  Also consider in class support for these students too.</w:t>
            </w:r>
            <w:r w:rsidDel="00000000" w:rsidR="00000000" w:rsidRPr="00000000">
              <w:rPr>
                <w:rtl w:val="0"/>
              </w:rPr>
            </w:r>
          </w:p>
          <w:p w:rsidR="00000000" w:rsidDel="00000000" w:rsidP="00000000" w:rsidRDefault="00000000" w:rsidRPr="00000000" w14:paraId="0000000C">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Provide structured literacy programmes (phonics) in all classrooms (eg ‘Agility with Sound AWS’, Steps, phonics).</w:t>
            </w:r>
            <w:r w:rsidDel="00000000" w:rsidR="00000000" w:rsidRPr="00000000">
              <w:rPr>
                <w:rtl w:val="0"/>
              </w:rPr>
            </w:r>
          </w:p>
          <w:p w:rsidR="00000000" w:rsidDel="00000000" w:rsidP="00000000" w:rsidRDefault="00000000" w:rsidRPr="00000000" w14:paraId="0000000D">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Board of Trustees to fund a teacher aide in each classroom to support ESOL students, as well as other students with needs.</w:t>
            </w:r>
            <w:r w:rsidDel="00000000" w:rsidR="00000000" w:rsidRPr="00000000">
              <w:rPr>
                <w:rtl w:val="0"/>
              </w:rPr>
            </w:r>
          </w:p>
          <w:p w:rsidR="00000000" w:rsidDel="00000000" w:rsidP="00000000" w:rsidRDefault="00000000" w:rsidRPr="00000000" w14:paraId="0000000E">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Incorporate Enviroschools values and programmes into our topics and programmes.</w:t>
            </w:r>
          </w:p>
          <w:p w:rsidR="00000000" w:rsidDel="00000000" w:rsidP="00000000" w:rsidRDefault="00000000" w:rsidRPr="00000000" w14:paraId="0000000F">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Participate in Dunstan Kahui Ako initiatives.</w:t>
            </w:r>
          </w:p>
          <w:p w:rsidR="00000000" w:rsidDel="00000000" w:rsidP="00000000" w:rsidRDefault="00000000" w:rsidRPr="00000000" w14:paraId="00000010">
            <w:pPr>
              <w:widowControl w:val="0"/>
              <w:ind w:left="1080" w:hanging="360"/>
              <w:rPr/>
            </w:pPr>
            <w:r w:rsidDel="00000000" w:rsidR="00000000" w:rsidRPr="00000000">
              <w:rPr>
                <w:rtl w:val="0"/>
              </w:rPr>
              <w:t xml:space="preserve">*    Check computers and i-pads are all up-to-date and we have enough for students and classroom needs.</w:t>
            </w:r>
          </w:p>
          <w:p w:rsidR="00000000" w:rsidDel="00000000" w:rsidP="00000000" w:rsidRDefault="00000000" w:rsidRPr="00000000" w14:paraId="00000011">
            <w:pPr>
              <w:widowControl w:val="0"/>
              <w:ind w:left="1080" w:hanging="360"/>
              <w:rPr/>
            </w:pPr>
            <w:r w:rsidDel="00000000" w:rsidR="00000000" w:rsidRPr="00000000">
              <w:rPr>
                <w:rtl w:val="0"/>
              </w:rPr>
              <w:t xml:space="preserve">*    Provide appropriate apps for the Junior Class to use on i-pads.</w:t>
            </w:r>
          </w:p>
          <w:p w:rsidR="00000000" w:rsidDel="00000000" w:rsidP="00000000" w:rsidRDefault="00000000" w:rsidRPr="00000000" w14:paraId="00000012">
            <w:pPr>
              <w:widowControl w:val="0"/>
              <w:ind w:left="720" w:firstLine="0"/>
              <w:rPr/>
            </w:pPr>
            <w:r w:rsidDel="00000000" w:rsidR="00000000" w:rsidRPr="00000000">
              <w:rPr>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jc w:val="center"/>
              <w:rPr>
                <w:b w:val="1"/>
                <w:sz w:val="24"/>
                <w:szCs w:val="24"/>
              </w:rPr>
            </w:pPr>
            <w:r w:rsidDel="00000000" w:rsidR="00000000" w:rsidRPr="00000000">
              <w:rPr>
                <w:b w:val="1"/>
                <w:sz w:val="24"/>
                <w:szCs w:val="24"/>
                <w:rtl w:val="0"/>
              </w:rPr>
              <w:t xml:space="preserve">Planning &amp; Self Review</w:t>
            </w:r>
          </w:p>
          <w:p w:rsidR="00000000" w:rsidDel="00000000" w:rsidP="00000000" w:rsidRDefault="00000000" w:rsidRPr="00000000" w14:paraId="00000015">
            <w:pPr>
              <w:widowControl w:val="0"/>
              <w:ind w:left="1080" w:hanging="360"/>
              <w:jc w:val="left"/>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Review Policy &amp; Procedure documentation throughout the year, according to School Docs schedule.</w:t>
            </w:r>
          </w:p>
          <w:p w:rsidR="00000000" w:rsidDel="00000000" w:rsidP="00000000" w:rsidRDefault="00000000" w:rsidRPr="00000000" w14:paraId="00000016">
            <w:pPr>
              <w:widowControl w:val="0"/>
              <w:ind w:left="1080" w:hanging="360"/>
              <w:jc w:val="left"/>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Review  Strategic Planning.</w:t>
            </w:r>
          </w:p>
          <w:p w:rsidR="00000000" w:rsidDel="00000000" w:rsidP="00000000" w:rsidRDefault="00000000" w:rsidRPr="00000000" w14:paraId="00000017">
            <w:pPr>
              <w:widowControl w:val="0"/>
              <w:jc w:val="center"/>
              <w:rPr>
                <w:b w:val="1"/>
                <w:sz w:val="24"/>
                <w:szCs w:val="24"/>
              </w:rPr>
            </w:pPr>
            <w:r w:rsidDel="00000000" w:rsidR="00000000" w:rsidRPr="00000000">
              <w:rPr>
                <w:rtl w:val="0"/>
              </w:rPr>
            </w:r>
          </w:p>
          <w:p w:rsidR="00000000" w:rsidDel="00000000" w:rsidP="00000000" w:rsidRDefault="00000000" w:rsidRPr="00000000" w14:paraId="00000018">
            <w:pPr>
              <w:widowControl w:val="0"/>
              <w:jc w:val="center"/>
              <w:rPr>
                <w:b w:val="1"/>
                <w:sz w:val="24"/>
                <w:szCs w:val="24"/>
              </w:rPr>
            </w:pPr>
            <w:r w:rsidDel="00000000" w:rsidR="00000000" w:rsidRPr="00000000">
              <w:rPr>
                <w:b w:val="1"/>
                <w:sz w:val="24"/>
                <w:szCs w:val="24"/>
                <w:rtl w:val="0"/>
              </w:rPr>
              <w:t xml:space="preserve">Reporting</w:t>
            </w:r>
          </w:p>
          <w:p w:rsidR="00000000" w:rsidDel="00000000" w:rsidP="00000000" w:rsidRDefault="00000000" w:rsidRPr="00000000" w14:paraId="00000019">
            <w:pPr>
              <w:widowControl w:val="0"/>
              <w:ind w:left="1080" w:hanging="360"/>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rtl w:val="0"/>
              </w:rPr>
              <w:t xml:space="preserve">Report to MOE on student achievement targets</w:t>
            </w:r>
          </w:p>
          <w:p w:rsidR="00000000" w:rsidDel="00000000" w:rsidP="00000000" w:rsidRDefault="00000000" w:rsidRPr="00000000" w14:paraId="0000001A">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Curriculum report to BOT:</w:t>
            </w:r>
          </w:p>
          <w:p w:rsidR="00000000" w:rsidDel="00000000" w:rsidP="00000000" w:rsidRDefault="00000000" w:rsidRPr="00000000" w14:paraId="0000001B">
            <w:pPr>
              <w:widowControl w:val="0"/>
              <w:numPr>
                <w:ilvl w:val="0"/>
                <w:numId w:val="3"/>
              </w:numPr>
              <w:ind w:left="1440" w:hanging="360"/>
              <w:rPr>
                <w:u w:val="none"/>
              </w:rPr>
            </w:pPr>
            <w:r w:rsidDel="00000000" w:rsidR="00000000" w:rsidRPr="00000000">
              <w:rPr>
                <w:rtl w:val="0"/>
              </w:rPr>
              <w:t xml:space="preserve">Health &amp; PE</w:t>
            </w:r>
          </w:p>
          <w:p w:rsidR="00000000" w:rsidDel="00000000" w:rsidP="00000000" w:rsidRDefault="00000000" w:rsidRPr="00000000" w14:paraId="0000001C">
            <w:pPr>
              <w:widowControl w:val="0"/>
              <w:numPr>
                <w:ilvl w:val="0"/>
                <w:numId w:val="3"/>
              </w:numPr>
              <w:ind w:left="1440" w:hanging="360"/>
              <w:rPr>
                <w:u w:val="none"/>
              </w:rPr>
            </w:pPr>
            <w:r w:rsidDel="00000000" w:rsidR="00000000" w:rsidRPr="00000000">
              <w:rPr>
                <w:rtl w:val="0"/>
              </w:rPr>
              <w:t xml:space="preserve">English - Reading</w:t>
            </w:r>
          </w:p>
          <w:p w:rsidR="00000000" w:rsidDel="00000000" w:rsidP="00000000" w:rsidRDefault="00000000" w:rsidRPr="00000000" w14:paraId="0000001D">
            <w:pPr>
              <w:widowControl w:val="0"/>
              <w:numPr>
                <w:ilvl w:val="0"/>
                <w:numId w:val="3"/>
              </w:numPr>
              <w:ind w:left="1440" w:hanging="360"/>
              <w:rPr>
                <w:u w:val="none"/>
              </w:rPr>
            </w:pPr>
            <w:r w:rsidDel="00000000" w:rsidR="00000000" w:rsidRPr="00000000">
              <w:rPr>
                <w:rtl w:val="0"/>
              </w:rPr>
              <w:t xml:space="preserve">The Arts</w:t>
            </w:r>
            <w:r w:rsidDel="00000000" w:rsidR="00000000" w:rsidRPr="00000000">
              <w:rPr>
                <w:rtl w:val="0"/>
              </w:rPr>
            </w:r>
          </w:p>
          <w:p w:rsidR="00000000" w:rsidDel="00000000" w:rsidP="00000000" w:rsidRDefault="00000000" w:rsidRPr="00000000" w14:paraId="0000001E">
            <w:pPr>
              <w:widowControl w:val="0"/>
              <w:numPr>
                <w:ilvl w:val="0"/>
                <w:numId w:val="3"/>
              </w:numPr>
              <w:ind w:left="1440" w:hanging="360"/>
              <w:rPr>
                <w:u w:val="none"/>
              </w:rPr>
            </w:pPr>
            <w:r w:rsidDel="00000000" w:rsidR="00000000" w:rsidRPr="00000000">
              <w:rPr>
                <w:rtl w:val="0"/>
              </w:rPr>
              <w:t xml:space="preserve">English - Writing</w:t>
            </w:r>
          </w:p>
          <w:p w:rsidR="00000000" w:rsidDel="00000000" w:rsidP="00000000" w:rsidRDefault="00000000" w:rsidRPr="00000000" w14:paraId="0000001F">
            <w:pPr>
              <w:widowControl w:val="0"/>
              <w:numPr>
                <w:ilvl w:val="0"/>
                <w:numId w:val="3"/>
              </w:numPr>
              <w:ind w:left="1440" w:hanging="360"/>
              <w:rPr>
                <w:u w:val="none"/>
              </w:rPr>
            </w:pPr>
            <w:r w:rsidDel="00000000" w:rsidR="00000000" w:rsidRPr="00000000">
              <w:rPr>
                <w:rtl w:val="0"/>
              </w:rPr>
              <w:t xml:space="preserve">English - Visual</w:t>
            </w:r>
          </w:p>
          <w:p w:rsidR="00000000" w:rsidDel="00000000" w:rsidP="00000000" w:rsidRDefault="00000000" w:rsidRPr="00000000" w14:paraId="00000020">
            <w:pPr>
              <w:widowControl w:val="0"/>
              <w:numPr>
                <w:ilvl w:val="0"/>
                <w:numId w:val="3"/>
              </w:numPr>
              <w:ind w:left="1440" w:hanging="360"/>
              <w:rPr>
                <w:u w:val="none"/>
              </w:rPr>
            </w:pPr>
            <w:r w:rsidDel="00000000" w:rsidR="00000000" w:rsidRPr="00000000">
              <w:rPr>
                <w:rtl w:val="0"/>
              </w:rPr>
              <w:t xml:space="preserve">Maths – Other Strands</w:t>
            </w:r>
          </w:p>
          <w:p w:rsidR="00000000" w:rsidDel="00000000" w:rsidP="00000000" w:rsidRDefault="00000000" w:rsidRPr="00000000" w14:paraId="00000021">
            <w:pPr>
              <w:widowControl w:val="0"/>
              <w:numPr>
                <w:ilvl w:val="0"/>
                <w:numId w:val="3"/>
              </w:numPr>
              <w:ind w:left="1440" w:hanging="360"/>
              <w:rPr>
                <w:u w:val="none"/>
              </w:rPr>
            </w:pPr>
            <w:r w:rsidDel="00000000" w:rsidR="00000000" w:rsidRPr="00000000">
              <w:rPr>
                <w:rtl w:val="0"/>
              </w:rPr>
              <w:t xml:space="preserve">Maths </w:t>
              <w:tab/>
              <w:t xml:space="preserve">-   Number</w:t>
            </w:r>
          </w:p>
          <w:p w:rsidR="00000000" w:rsidDel="00000000" w:rsidP="00000000" w:rsidRDefault="00000000" w:rsidRPr="00000000" w14:paraId="00000022">
            <w:pPr>
              <w:widowControl w:val="0"/>
              <w:numPr>
                <w:ilvl w:val="0"/>
                <w:numId w:val="3"/>
              </w:numPr>
              <w:ind w:left="1440" w:hanging="360"/>
              <w:rPr>
                <w:u w:val="none"/>
              </w:rPr>
            </w:pPr>
            <w:r w:rsidDel="00000000" w:rsidR="00000000" w:rsidRPr="00000000">
              <w:rPr>
                <w:rtl w:val="0"/>
              </w:rPr>
              <w:t xml:space="preserve">Religious Education – Encounter with Christ</w:t>
            </w:r>
          </w:p>
          <w:p w:rsidR="00000000" w:rsidDel="00000000" w:rsidP="00000000" w:rsidRDefault="00000000" w:rsidRPr="00000000" w14:paraId="00000023">
            <w:pPr>
              <w:widowControl w:val="0"/>
              <w:ind w:left="1800" w:hanging="360"/>
              <w:rPr/>
            </w:pPr>
            <w:r w:rsidDel="00000000" w:rsidR="00000000" w:rsidRPr="00000000">
              <w:rPr>
                <w:rtl w:val="0"/>
              </w:rPr>
            </w:r>
          </w:p>
          <w:p w:rsidR="00000000" w:rsidDel="00000000" w:rsidP="00000000" w:rsidRDefault="00000000" w:rsidRPr="00000000" w14:paraId="00000024">
            <w:pPr>
              <w:widowControl w:val="0"/>
              <w:ind w:left="1800" w:hanging="360"/>
              <w:rPr/>
            </w:pPr>
            <w:r w:rsidDel="00000000" w:rsidR="00000000" w:rsidRPr="00000000">
              <w:rPr>
                <w:rtl w:val="0"/>
              </w:rPr>
            </w:r>
          </w:p>
          <w:p w:rsidR="00000000" w:rsidDel="00000000" w:rsidP="00000000" w:rsidRDefault="00000000" w:rsidRPr="00000000" w14:paraId="00000025">
            <w:pPr>
              <w:widowControl w:val="0"/>
              <w:jc w:val="center"/>
              <w:rPr>
                <w:b w:val="1"/>
                <w:sz w:val="24"/>
                <w:szCs w:val="24"/>
              </w:rPr>
            </w:pPr>
            <w:r w:rsidDel="00000000" w:rsidR="00000000" w:rsidRPr="00000000">
              <w:rPr>
                <w:b w:val="1"/>
                <w:sz w:val="24"/>
                <w:szCs w:val="24"/>
                <w:rtl w:val="0"/>
              </w:rPr>
              <w:t xml:space="preserve">Employer Responsibilities</w:t>
            </w:r>
          </w:p>
          <w:p w:rsidR="00000000" w:rsidDel="00000000" w:rsidP="00000000" w:rsidRDefault="00000000" w:rsidRPr="00000000" w14:paraId="00000026">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Get Professional Growth Cycle started at the beginning of the year.</w:t>
            </w:r>
            <w:r w:rsidDel="00000000" w:rsidR="00000000" w:rsidRPr="00000000">
              <w:rPr>
                <w:rtl w:val="0"/>
              </w:rPr>
            </w:r>
          </w:p>
          <w:p w:rsidR="00000000" w:rsidDel="00000000" w:rsidP="00000000" w:rsidRDefault="00000000" w:rsidRPr="00000000" w14:paraId="00000027">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Principal to continue to participate in PLG group from 2024 with three Kahui Ako Principals and MOE Lead adviser.</w:t>
            </w:r>
            <w:r w:rsidDel="00000000" w:rsidR="00000000" w:rsidRPr="00000000">
              <w:rPr>
                <w:rtl w:val="0"/>
              </w:rPr>
            </w:r>
          </w:p>
          <w:p w:rsidR="00000000" w:rsidDel="00000000" w:rsidP="00000000" w:rsidRDefault="00000000" w:rsidRPr="00000000" w14:paraId="00000028">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Follow EEO principles.</w:t>
            </w:r>
          </w:p>
          <w:p w:rsidR="00000000" w:rsidDel="00000000" w:rsidP="00000000" w:rsidRDefault="00000000" w:rsidRPr="00000000" w14:paraId="00000029">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Review employment contracts for all staff.</w:t>
            </w:r>
          </w:p>
          <w:p w:rsidR="00000000" w:rsidDel="00000000" w:rsidP="00000000" w:rsidRDefault="00000000" w:rsidRPr="00000000" w14:paraId="0000002A">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Support teachers with PLD through funding travel &amp; course costs &amp; accommodation (if applicable).</w:t>
            </w:r>
          </w:p>
          <w:p w:rsidR="00000000" w:rsidDel="00000000" w:rsidP="00000000" w:rsidRDefault="00000000" w:rsidRPr="00000000" w14:paraId="0000002B">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Remind &amp; update staff about Health &amp; Safety issues around school &amp; grounds.</w:t>
            </w:r>
          </w:p>
          <w:p w:rsidR="00000000" w:rsidDel="00000000" w:rsidP="00000000" w:rsidRDefault="00000000" w:rsidRPr="00000000" w14:paraId="0000002C">
            <w:pPr>
              <w:widowControl w:val="0"/>
              <w:ind w:left="1800" w:hanging="360"/>
              <w:rPr/>
            </w:pPr>
            <w:r w:rsidDel="00000000" w:rsidR="00000000" w:rsidRPr="00000000">
              <w:rPr>
                <w:rtl w:val="0"/>
              </w:rPr>
            </w:r>
          </w:p>
          <w:p w:rsidR="00000000" w:rsidDel="00000000" w:rsidP="00000000" w:rsidRDefault="00000000" w:rsidRPr="00000000" w14:paraId="0000002D">
            <w:pPr>
              <w:widowControl w:val="0"/>
              <w:jc w:val="center"/>
              <w:rPr>
                <w:b w:val="1"/>
                <w:sz w:val="24"/>
                <w:szCs w:val="24"/>
              </w:rPr>
            </w:pPr>
            <w:r w:rsidDel="00000000" w:rsidR="00000000" w:rsidRPr="00000000">
              <w:rPr>
                <w:b w:val="1"/>
                <w:sz w:val="24"/>
                <w:szCs w:val="24"/>
                <w:rtl w:val="0"/>
              </w:rPr>
              <w:t xml:space="preserve">Community Partnership</w:t>
            </w:r>
          </w:p>
          <w:p w:rsidR="00000000" w:rsidDel="00000000" w:rsidP="00000000" w:rsidRDefault="00000000" w:rsidRPr="00000000" w14:paraId="0000002E">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Newsletter sent every three weeks to parents/caregivers/BOT members</w:t>
            </w:r>
          </w:p>
          <w:p w:rsidR="00000000" w:rsidDel="00000000" w:rsidP="00000000" w:rsidRDefault="00000000" w:rsidRPr="00000000" w14:paraId="0000002F">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Annual BOT report to parents/August</w:t>
            </w:r>
          </w:p>
          <w:p w:rsidR="00000000" w:rsidDel="00000000" w:rsidP="00000000" w:rsidRDefault="00000000" w:rsidRPr="00000000" w14:paraId="00000030">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Parent information evening Term 1 run by each classroom teacher/s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jc w:val="center"/>
              <w:rPr>
                <w:b w:val="1"/>
                <w:sz w:val="24"/>
                <w:szCs w:val="24"/>
              </w:rPr>
            </w:pPr>
            <w:r w:rsidDel="00000000" w:rsidR="00000000" w:rsidRPr="00000000">
              <w:rPr>
                <w:b w:val="1"/>
                <w:sz w:val="24"/>
                <w:szCs w:val="24"/>
                <w:rtl w:val="0"/>
              </w:rPr>
              <w:t xml:space="preserve">Staff Development</w:t>
            </w:r>
          </w:p>
          <w:p w:rsidR="00000000" w:rsidDel="00000000" w:rsidP="00000000" w:rsidRDefault="00000000" w:rsidRPr="00000000" w14:paraId="00000033">
            <w:pPr>
              <w:widowControl w:val="0"/>
              <w:ind w:left="1080" w:hanging="360"/>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rtl w:val="0"/>
              </w:rPr>
              <w:t xml:space="preserve">Participate in COL led initiatives, where appropriate.</w:t>
            </w:r>
          </w:p>
          <w:p w:rsidR="00000000" w:rsidDel="00000000" w:rsidP="00000000" w:rsidRDefault="00000000" w:rsidRPr="00000000" w14:paraId="00000034">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Participate in Religious Education twilight meetings &amp; any other PLD opportunities that arise.</w:t>
            </w:r>
          </w:p>
          <w:p w:rsidR="00000000" w:rsidDel="00000000" w:rsidP="00000000" w:rsidRDefault="00000000" w:rsidRPr="00000000" w14:paraId="00000035">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Dunstan COL Achievement challenges.</w:t>
            </w:r>
          </w:p>
          <w:p w:rsidR="00000000" w:rsidDel="00000000" w:rsidP="00000000" w:rsidRDefault="00000000" w:rsidRPr="00000000" w14:paraId="00000036">
            <w:pPr>
              <w:widowControl w:val="0"/>
              <w:ind w:left="1080" w:hanging="360"/>
              <w:rPr/>
            </w:pPr>
            <w:r w:rsidDel="00000000" w:rsidR="00000000" w:rsidRPr="00000000">
              <w:rPr>
                <w:rtl w:val="0"/>
              </w:rPr>
              <w:t xml:space="preserve">*    Participate in MOE Maths PLD with Maniototo Area School - March 21st (Roxburgh Area School).</w:t>
            </w:r>
          </w:p>
          <w:p w:rsidR="00000000" w:rsidDel="00000000" w:rsidP="00000000" w:rsidRDefault="00000000" w:rsidRPr="00000000" w14:paraId="00000037">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Digital technologies curriculum/continue to participate in any opportunities that come up for this.</w:t>
            </w:r>
          </w:p>
          <w:p w:rsidR="00000000" w:rsidDel="00000000" w:rsidP="00000000" w:rsidRDefault="00000000" w:rsidRPr="00000000" w14:paraId="00000038">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Continue to work with our RE adviser getting support with the planning and teaching of the new RE curriculum.</w:t>
            </w:r>
            <w:r w:rsidDel="00000000" w:rsidR="00000000" w:rsidRPr="00000000">
              <w:rPr>
                <w:rtl w:val="0"/>
              </w:rPr>
            </w:r>
          </w:p>
          <w:p w:rsidR="00000000" w:rsidDel="00000000" w:rsidP="00000000" w:rsidRDefault="00000000" w:rsidRPr="00000000" w14:paraId="00000039">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Participation for staff member in new  R.E curriculum PLD days.</w:t>
            </w:r>
          </w:p>
          <w:p w:rsidR="00000000" w:rsidDel="00000000" w:rsidP="00000000" w:rsidRDefault="00000000" w:rsidRPr="00000000" w14:paraId="0000003A">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Be aware of staff wellbeing.  Try to make sure staff have a balance within school and out of school activities.</w:t>
            </w:r>
            <w:r w:rsidDel="00000000" w:rsidR="00000000" w:rsidRPr="00000000">
              <w:rPr>
                <w:rtl w:val="0"/>
              </w:rPr>
            </w:r>
          </w:p>
          <w:p w:rsidR="00000000" w:rsidDel="00000000" w:rsidP="00000000" w:rsidRDefault="00000000" w:rsidRPr="00000000" w14:paraId="0000003B">
            <w:pPr>
              <w:widowControl w:val="0"/>
              <w:ind w:left="1080" w:hanging="360"/>
              <w:rPr/>
            </w:pPr>
            <w:r w:rsidDel="00000000" w:rsidR="00000000" w:rsidRPr="00000000">
              <w:rPr>
                <w:rtl w:val="0"/>
              </w:rPr>
            </w:r>
          </w:p>
          <w:p w:rsidR="00000000" w:rsidDel="00000000" w:rsidP="00000000" w:rsidRDefault="00000000" w:rsidRPr="00000000" w14:paraId="0000003C">
            <w:pPr>
              <w:widowControl w:val="0"/>
              <w:jc w:val="center"/>
              <w:rPr>
                <w:b w:val="1"/>
                <w:sz w:val="24"/>
                <w:szCs w:val="24"/>
              </w:rPr>
            </w:pPr>
            <w:r w:rsidDel="00000000" w:rsidR="00000000" w:rsidRPr="00000000">
              <w:rPr>
                <w:b w:val="1"/>
                <w:sz w:val="24"/>
                <w:szCs w:val="24"/>
                <w:rtl w:val="0"/>
              </w:rPr>
              <w:t xml:space="preserve">Finance</w:t>
            </w:r>
          </w:p>
          <w:p w:rsidR="00000000" w:rsidDel="00000000" w:rsidP="00000000" w:rsidRDefault="00000000" w:rsidRPr="00000000" w14:paraId="0000003D">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Continue to use accounting system Xero &amp; financial providers “Solutions &amp; Services”</w:t>
            </w:r>
          </w:p>
          <w:p w:rsidR="00000000" w:rsidDel="00000000" w:rsidP="00000000" w:rsidRDefault="00000000" w:rsidRPr="00000000" w14:paraId="0000003E">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Budget review mid year</w:t>
            </w:r>
          </w:p>
          <w:p w:rsidR="00000000" w:rsidDel="00000000" w:rsidP="00000000" w:rsidRDefault="00000000" w:rsidRPr="00000000" w14:paraId="0000003F">
            <w:pPr>
              <w:widowControl w:val="0"/>
              <w:ind w:left="1080" w:hanging="360"/>
              <w:rPr/>
            </w:pPr>
            <w:r w:rsidDel="00000000" w:rsidR="00000000" w:rsidRPr="00000000">
              <w:rPr>
                <w:rtl w:val="0"/>
              </w:rPr>
              <w:t xml:space="preserve">*    The BOT supports RE teachers to work towards a formal qualification in RE or Special Catholic Character, if they wish to.</w:t>
            </w:r>
          </w:p>
          <w:p w:rsidR="00000000" w:rsidDel="00000000" w:rsidP="00000000" w:rsidRDefault="00000000" w:rsidRPr="00000000" w14:paraId="00000040">
            <w:pPr>
              <w:widowControl w:val="0"/>
              <w:ind w:left="1080" w:hanging="360"/>
              <w:rPr/>
            </w:pPr>
            <w:r w:rsidDel="00000000" w:rsidR="00000000" w:rsidRPr="00000000">
              <w:rPr>
                <w:rtl w:val="0"/>
              </w:rPr>
              <w:t xml:space="preserve">*    Principal &amp; Parish Priest to continue the process for enrolment.</w:t>
            </w:r>
          </w:p>
          <w:p w:rsidR="00000000" w:rsidDel="00000000" w:rsidP="00000000" w:rsidRDefault="00000000" w:rsidRPr="00000000" w14:paraId="00000041">
            <w:pPr>
              <w:widowControl w:val="0"/>
              <w:ind w:left="1080" w:hanging="360"/>
              <w:rPr/>
            </w:pPr>
            <w:r w:rsidDel="00000000" w:rsidR="00000000" w:rsidRPr="00000000">
              <w:rPr>
                <w:rtl w:val="0"/>
              </w:rPr>
              <w:t xml:space="preserve">*    Employ a teacher to prepare children for the Sacraments of Reconciliation, First Holy Communion &amp; Eucharist.</w:t>
            </w:r>
          </w:p>
          <w:p w:rsidR="00000000" w:rsidDel="00000000" w:rsidP="00000000" w:rsidRDefault="00000000" w:rsidRPr="00000000" w14:paraId="00000042">
            <w:pPr>
              <w:widowControl w:val="0"/>
              <w:ind w:left="1080" w:hanging="360"/>
              <w:rPr/>
            </w:pPr>
            <w:r w:rsidDel="00000000" w:rsidR="00000000" w:rsidRPr="00000000">
              <w:rPr>
                <w:rtl w:val="0"/>
              </w:rPr>
              <w:t xml:space="preserve">*    Annual Attestation Form to be completed in September.  It must be tabled at a BOT meeting &amp; process must involve the Proprietor’s Appointees.</w:t>
            </w:r>
          </w:p>
          <w:p w:rsidR="00000000" w:rsidDel="00000000" w:rsidP="00000000" w:rsidRDefault="00000000" w:rsidRPr="00000000" w14:paraId="00000043">
            <w:pPr>
              <w:widowControl w:val="0"/>
              <w:ind w:left="1080" w:hanging="360"/>
              <w:rPr/>
            </w:pPr>
            <w:r w:rsidDel="00000000" w:rsidR="00000000" w:rsidRPr="00000000">
              <w:rPr>
                <w:rtl w:val="0"/>
              </w:rPr>
              <w:t xml:space="preserve">*    Internal review on “Encounter with Christ” to be completed September &amp; sent to the Catholic Education Office.</w:t>
            </w:r>
          </w:p>
          <w:p w:rsidR="00000000" w:rsidDel="00000000" w:rsidP="00000000" w:rsidRDefault="00000000" w:rsidRPr="00000000" w14:paraId="00000044">
            <w:pPr>
              <w:widowControl w:val="0"/>
              <w:ind w:left="1080" w:hanging="360"/>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jc w:val="center"/>
              <w:rPr>
                <w:b w:val="1"/>
                <w:sz w:val="24"/>
                <w:szCs w:val="24"/>
              </w:rPr>
            </w:pPr>
            <w:r w:rsidDel="00000000" w:rsidR="00000000" w:rsidRPr="00000000">
              <w:rPr>
                <w:b w:val="1"/>
                <w:sz w:val="24"/>
                <w:szCs w:val="24"/>
                <w:rtl w:val="0"/>
              </w:rPr>
              <w:t xml:space="preserve">Property</w:t>
            </w:r>
          </w:p>
          <w:p w:rsidR="00000000" w:rsidDel="00000000" w:rsidP="00000000" w:rsidRDefault="00000000" w:rsidRPr="00000000" w14:paraId="00000047">
            <w:pPr>
              <w:widowControl w:val="0"/>
              <w:ind w:left="1080" w:hanging="360"/>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rtl w:val="0"/>
              </w:rPr>
              <w:t xml:space="preserve">Follow our basic maintenance plan for 2025.</w:t>
            </w:r>
          </w:p>
          <w:p w:rsidR="00000000" w:rsidDel="00000000" w:rsidP="00000000" w:rsidRDefault="00000000" w:rsidRPr="00000000" w14:paraId="00000048">
            <w:pPr>
              <w:widowControl w:val="0"/>
              <w:ind w:left="0" w:firstLine="0"/>
              <w:rPr/>
            </w:pPr>
            <w:r w:rsidDel="00000000" w:rsidR="00000000" w:rsidRPr="00000000">
              <w:rPr>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Prayer/Reflective area.</w:t>
            </w:r>
            <w:r w:rsidDel="00000000" w:rsidR="00000000" w:rsidRPr="00000000">
              <w:rPr>
                <w:rtl w:val="0"/>
              </w:rPr>
            </w:r>
          </w:p>
          <w:p w:rsidR="00000000" w:rsidDel="00000000" w:rsidP="00000000" w:rsidRDefault="00000000" w:rsidRPr="00000000" w14:paraId="00000049">
            <w:pPr>
              <w:widowControl w:val="0"/>
              <w:jc w:val="center"/>
              <w:rPr>
                <w:b w:val="1"/>
                <w:sz w:val="24"/>
                <w:szCs w:val="24"/>
              </w:rPr>
            </w:pPr>
            <w:r w:rsidDel="00000000" w:rsidR="00000000" w:rsidRPr="00000000">
              <w:rPr>
                <w:rtl w:val="0"/>
              </w:rPr>
            </w:r>
          </w:p>
          <w:p w:rsidR="00000000" w:rsidDel="00000000" w:rsidP="00000000" w:rsidRDefault="00000000" w:rsidRPr="00000000" w14:paraId="0000004A">
            <w:pPr>
              <w:widowControl w:val="0"/>
              <w:jc w:val="center"/>
              <w:rPr>
                <w:b w:val="1"/>
                <w:sz w:val="24"/>
                <w:szCs w:val="24"/>
              </w:rPr>
            </w:pPr>
            <w:r w:rsidDel="00000000" w:rsidR="00000000" w:rsidRPr="00000000">
              <w:rPr>
                <w:rtl w:val="0"/>
              </w:rPr>
            </w:r>
          </w:p>
          <w:p w:rsidR="00000000" w:rsidDel="00000000" w:rsidP="00000000" w:rsidRDefault="00000000" w:rsidRPr="00000000" w14:paraId="0000004B">
            <w:pPr>
              <w:widowControl w:val="0"/>
              <w:jc w:val="center"/>
              <w:rPr>
                <w:b w:val="1"/>
                <w:sz w:val="24"/>
                <w:szCs w:val="24"/>
              </w:rPr>
            </w:pPr>
            <w:r w:rsidDel="00000000" w:rsidR="00000000" w:rsidRPr="00000000">
              <w:rPr>
                <w:b w:val="1"/>
                <w:sz w:val="24"/>
                <w:szCs w:val="24"/>
                <w:rtl w:val="0"/>
              </w:rPr>
              <w:t xml:space="preserve">Health &amp; Safety</w:t>
            </w:r>
          </w:p>
          <w:p w:rsidR="00000000" w:rsidDel="00000000" w:rsidP="00000000" w:rsidRDefault="00000000" w:rsidRPr="00000000" w14:paraId="0000004C">
            <w:pPr>
              <w:widowControl w:val="0"/>
              <w:ind w:left="1080" w:hanging="360"/>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rtl w:val="0"/>
              </w:rPr>
              <w:t xml:space="preserve">Hazard checks</w:t>
            </w:r>
          </w:p>
          <w:p w:rsidR="00000000" w:rsidDel="00000000" w:rsidP="00000000" w:rsidRDefault="00000000" w:rsidRPr="00000000" w14:paraId="0000004D">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Evacuation drill practises</w:t>
            </w:r>
          </w:p>
          <w:p w:rsidR="00000000" w:rsidDel="00000000" w:rsidP="00000000" w:rsidRDefault="00000000" w:rsidRPr="00000000" w14:paraId="0000004E">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Health &amp; Safety policies &amp; procedures</w:t>
            </w:r>
          </w:p>
          <w:p w:rsidR="00000000" w:rsidDel="00000000" w:rsidP="00000000" w:rsidRDefault="00000000" w:rsidRPr="00000000" w14:paraId="0000004F">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Police Vetting</w:t>
            </w:r>
          </w:p>
          <w:p w:rsidR="00000000" w:rsidDel="00000000" w:rsidP="00000000" w:rsidRDefault="00000000" w:rsidRPr="00000000" w14:paraId="00000050">
            <w:pPr>
              <w:widowControl w:val="0"/>
              <w:ind w:left="1080" w:hanging="360"/>
              <w:rPr/>
            </w:pPr>
            <w:r w:rsidDel="00000000" w:rsidR="00000000" w:rsidRPr="00000000">
              <w:rPr>
                <w:rtl w:val="0"/>
              </w:rPr>
            </w:r>
          </w:p>
          <w:p w:rsidR="00000000" w:rsidDel="00000000" w:rsidP="00000000" w:rsidRDefault="00000000" w:rsidRPr="00000000" w14:paraId="00000051">
            <w:pPr>
              <w:widowControl w:val="0"/>
              <w:ind w:left="1080" w:hanging="360"/>
              <w:rPr/>
            </w:pPr>
            <w:r w:rsidDel="00000000" w:rsidR="00000000" w:rsidRPr="00000000">
              <w:rPr>
                <w:rtl w:val="0"/>
              </w:rPr>
            </w:r>
          </w:p>
          <w:p w:rsidR="00000000" w:rsidDel="00000000" w:rsidP="00000000" w:rsidRDefault="00000000" w:rsidRPr="00000000" w14:paraId="00000052">
            <w:pPr>
              <w:widowControl w:val="0"/>
              <w:jc w:val="center"/>
              <w:rPr>
                <w:b w:val="1"/>
                <w:sz w:val="24"/>
                <w:szCs w:val="24"/>
              </w:rPr>
            </w:pPr>
            <w:r w:rsidDel="00000000" w:rsidR="00000000" w:rsidRPr="00000000">
              <w:rPr>
                <w:b w:val="1"/>
                <w:sz w:val="24"/>
                <w:szCs w:val="24"/>
                <w:rtl w:val="0"/>
              </w:rPr>
              <w:t xml:space="preserve">Administration</w:t>
            </w:r>
          </w:p>
          <w:p w:rsidR="00000000" w:rsidDel="00000000" w:rsidP="00000000" w:rsidRDefault="00000000" w:rsidRPr="00000000" w14:paraId="00000053">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Monthly BOT meetings</w:t>
            </w:r>
          </w:p>
          <w:p w:rsidR="00000000" w:rsidDel="00000000" w:rsidP="00000000" w:rsidRDefault="00000000" w:rsidRPr="00000000" w14:paraId="00000054">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Planning &amp; reporting requirements</w:t>
            </w:r>
          </w:p>
          <w:p w:rsidR="00000000" w:rsidDel="00000000" w:rsidP="00000000" w:rsidRDefault="00000000" w:rsidRPr="00000000" w14:paraId="00000055">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Annual Financial report</w:t>
            </w:r>
          </w:p>
          <w:p w:rsidR="00000000" w:rsidDel="00000000" w:rsidP="00000000" w:rsidRDefault="00000000" w:rsidRPr="00000000" w14:paraId="00000056">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BOT training</w:t>
            </w:r>
          </w:p>
          <w:p w:rsidR="00000000" w:rsidDel="00000000" w:rsidP="00000000" w:rsidRDefault="00000000" w:rsidRPr="00000000" w14:paraId="00000057">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BOT succession</w:t>
            </w:r>
          </w:p>
          <w:p w:rsidR="00000000" w:rsidDel="00000000" w:rsidP="00000000" w:rsidRDefault="00000000" w:rsidRPr="00000000" w14:paraId="00000058">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Student Management System/ continue to use &amp; develop further skills</w:t>
            </w:r>
          </w:p>
          <w:p w:rsidR="00000000" w:rsidDel="00000000" w:rsidP="00000000" w:rsidRDefault="00000000" w:rsidRPr="00000000" w14:paraId="00000059">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School Docs</w:t>
            </w:r>
          </w:p>
          <w:p w:rsidR="00000000" w:rsidDel="00000000" w:rsidP="00000000" w:rsidRDefault="00000000" w:rsidRPr="00000000" w14:paraId="0000005A">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Google Suite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jc w:val="center"/>
              <w:rPr>
                <w:b w:val="1"/>
                <w:sz w:val="24"/>
                <w:szCs w:val="24"/>
              </w:rPr>
            </w:pPr>
            <w:r w:rsidDel="00000000" w:rsidR="00000000" w:rsidRPr="00000000">
              <w:rPr>
                <w:b w:val="1"/>
                <w:sz w:val="24"/>
                <w:szCs w:val="24"/>
                <w:rtl w:val="0"/>
              </w:rPr>
              <w:t xml:space="preserve">Catholic Special Character</w:t>
            </w:r>
          </w:p>
          <w:p w:rsidR="00000000" w:rsidDel="00000000" w:rsidP="00000000" w:rsidRDefault="00000000" w:rsidRPr="00000000" w14:paraId="0000005D">
            <w:pPr>
              <w:widowControl w:val="0"/>
              <w:ind w:left="1080" w:hanging="360"/>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rtl w:val="0"/>
              </w:rPr>
              <w:t xml:space="preserve">Participate in cluster “twilight” meetings &amp; any other relevant PLD opportunities</w:t>
            </w:r>
          </w:p>
          <w:p w:rsidR="00000000" w:rsidDel="00000000" w:rsidP="00000000" w:rsidRDefault="00000000" w:rsidRPr="00000000" w14:paraId="0000005E">
            <w:pPr>
              <w:widowControl w:val="0"/>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Continue to participate in DRS initiatives, where possible</w:t>
            </w:r>
          </w:p>
          <w:p w:rsidR="00000000" w:rsidDel="00000000" w:rsidP="00000000" w:rsidRDefault="00000000" w:rsidRPr="00000000" w14:paraId="0000005F">
            <w:pPr>
              <w:widowControl w:val="0"/>
              <w:ind w:left="1080" w:hanging="360"/>
              <w:rPr/>
            </w:pPr>
            <w:r w:rsidDel="00000000" w:rsidR="00000000" w:rsidRPr="00000000">
              <w:rPr>
                <w:rtl w:val="0"/>
              </w:rPr>
              <w:t xml:space="preserve">*    Integrate the Mercy values into our current values, in some way.</w:t>
            </w:r>
          </w:p>
          <w:p w:rsidR="00000000" w:rsidDel="00000000" w:rsidP="00000000" w:rsidRDefault="00000000" w:rsidRPr="00000000" w14:paraId="00000060">
            <w:pPr>
              <w:widowControl w:val="0"/>
              <w:ind w:left="1080" w:hanging="360"/>
              <w:rPr/>
            </w:pPr>
            <w:r w:rsidDel="00000000" w:rsidR="00000000" w:rsidRPr="00000000">
              <w:rPr>
                <w:rtl w:val="0"/>
              </w:rPr>
              <w:t xml:space="preserve">*    If possible, allocate remunerated leadership responsibility to a suitable qualified and willing teacher (i.e, DRS)</w:t>
            </w:r>
          </w:p>
          <w:p w:rsidR="00000000" w:rsidDel="00000000" w:rsidP="00000000" w:rsidRDefault="00000000" w:rsidRPr="00000000" w14:paraId="00000061">
            <w:pPr>
              <w:widowControl w:val="0"/>
              <w:ind w:left="1080" w:hanging="360"/>
              <w:rPr/>
            </w:pPr>
            <w:r w:rsidDel="00000000" w:rsidR="00000000" w:rsidRPr="00000000">
              <w:rPr>
                <w:rtl w:val="0"/>
              </w:rPr>
              <w:t xml:space="preserve">*    Participate in new RE curriculum Professional development (Yr 3-5 teacher &amp; Yr 6-8 Teacher in March 2025)</w:t>
            </w:r>
          </w:p>
          <w:p w:rsidR="00000000" w:rsidDel="00000000" w:rsidP="00000000" w:rsidRDefault="00000000" w:rsidRPr="00000000" w14:paraId="00000062">
            <w:pPr>
              <w:widowControl w:val="0"/>
              <w:ind w:left="1080" w:hanging="360"/>
              <w:rPr/>
            </w:pPr>
            <w:r w:rsidDel="00000000" w:rsidR="00000000" w:rsidRPr="00000000">
              <w:rPr>
                <w:rtl w:val="0"/>
              </w:rPr>
              <w:t xml:space="preserve">*    Maximise support for teachers in general positions teaching RE, including regular in-class support, spiritual and professional development opportunities.</w:t>
            </w:r>
          </w:p>
          <w:p w:rsidR="00000000" w:rsidDel="00000000" w:rsidP="00000000" w:rsidRDefault="00000000" w:rsidRPr="00000000" w14:paraId="00000063">
            <w:pPr>
              <w:widowControl w:val="0"/>
              <w:ind w:left="1080" w:hanging="360"/>
              <w:rPr/>
            </w:pPr>
            <w:r w:rsidDel="00000000" w:rsidR="00000000" w:rsidRPr="00000000">
              <w:rPr>
                <w:rtl w:val="0"/>
              </w:rPr>
              <w:t xml:space="preserve">*    Report at each Board Meeting on Special Character observances and activities under the Review Dimension heading: - Christian Witness, Growth in Knowledge and Encounter with Christ.</w:t>
            </w:r>
          </w:p>
          <w:p w:rsidR="00000000" w:rsidDel="00000000" w:rsidP="00000000" w:rsidRDefault="00000000" w:rsidRPr="00000000" w14:paraId="00000064">
            <w:pPr>
              <w:widowControl w:val="0"/>
              <w:ind w:left="1080" w:hanging="360"/>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32"/>
                <w:szCs w:val="32"/>
              </w:rPr>
            </w:pPr>
            <w:r w:rsidDel="00000000" w:rsidR="00000000" w:rsidRPr="00000000">
              <w:rPr>
                <w:rtl w:val="0"/>
              </w:rPr>
            </w:r>
          </w:p>
        </w:tc>
      </w:tr>
    </w:tbl>
    <w:p w:rsidR="00000000" w:rsidDel="00000000" w:rsidP="00000000" w:rsidRDefault="00000000" w:rsidRPr="00000000" w14:paraId="00000067">
      <w:pPr>
        <w:rPr>
          <w:rFonts w:ascii="Comic Sans MS" w:cs="Comic Sans MS" w:eastAsia="Comic Sans MS" w:hAnsi="Comic Sans MS"/>
          <w:b w:val="1"/>
          <w:sz w:val="32"/>
          <w:szCs w:val="32"/>
        </w:rPr>
      </w:pPr>
      <w:r w:rsidDel="00000000" w:rsidR="00000000" w:rsidRPr="00000000">
        <w:rPr>
          <w:rtl w:val="0"/>
        </w:rPr>
      </w:r>
    </w:p>
    <w:p w:rsidR="00000000" w:rsidDel="00000000" w:rsidP="00000000" w:rsidRDefault="00000000" w:rsidRPr="00000000" w14:paraId="00000068">
      <w:pPr>
        <w:rPr>
          <w:rFonts w:ascii="Comic Sans MS" w:cs="Comic Sans MS" w:eastAsia="Comic Sans MS" w:hAnsi="Comic Sans MS"/>
          <w:b w:val="1"/>
          <w:sz w:val="32"/>
          <w:szCs w:val="32"/>
        </w:rPr>
      </w:pPr>
      <w:r w:rsidDel="00000000" w:rsidR="00000000" w:rsidRPr="00000000">
        <w:rPr>
          <w:rtl w:val="0"/>
        </w:rPr>
      </w:r>
    </w:p>
    <w:sectPr>
      <w:pgSz w:h="11909" w:w="16834" w:orient="landscape"/>
      <w:pgMar w:bottom="283.46456692913387" w:top="283.46456692913387" w:left="283.46456692913387" w:right="283.46456692913387" w:header="720" w:footer="720"/>
      <w:pgNumType w:start="1"/>
      <w:cols w:equalWidth="0" w:num="1">
        <w:col w:space="0" w:w="16270.8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